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</w:t>
      </w:r>
      <w:proofErr w:type="spellStart"/>
      <w:r w:rsidRPr="003B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ых и средних предприятий</w:t>
      </w:r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предпринимателя.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занятых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численности занятых в экономике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-Посадского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17%.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Оборот малых и средних предприятий </w:t>
      </w:r>
      <w:r>
        <w:rPr>
          <w:rFonts w:ascii="Times New Roman" w:hAnsi="Times New Roman" w:cs="Times New Roman"/>
          <w:sz w:val="28"/>
          <w:szCs w:val="28"/>
        </w:rPr>
        <w:t>района (по обследуемому кругу предприятий)</w:t>
      </w:r>
      <w:r w:rsidRPr="003B1C03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составил </w:t>
      </w:r>
      <w:r>
        <w:rPr>
          <w:rFonts w:ascii="Times New Roman" w:hAnsi="Times New Roman" w:cs="Times New Roman"/>
          <w:sz w:val="28"/>
          <w:szCs w:val="28"/>
        </w:rPr>
        <w:t>547,82</w:t>
      </w:r>
      <w:r w:rsidRPr="003B1C03">
        <w:rPr>
          <w:rFonts w:ascii="Times New Roman" w:hAnsi="Times New Roman" w:cs="Times New Roman"/>
          <w:sz w:val="28"/>
          <w:szCs w:val="28"/>
        </w:rPr>
        <w:t xml:space="preserve"> млн. руб.  Наибольший удельный вес в объеме оборота малых предприятий занимают предприятия обрабат</w:t>
      </w:r>
      <w:bookmarkStart w:id="0" w:name="_GoBack"/>
      <w:bookmarkEnd w:id="0"/>
      <w:r w:rsidRPr="003B1C03">
        <w:rPr>
          <w:rFonts w:ascii="Times New Roman" w:hAnsi="Times New Roman" w:cs="Times New Roman"/>
          <w:sz w:val="28"/>
          <w:szCs w:val="28"/>
        </w:rPr>
        <w:t xml:space="preserve">ывающих производств (около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B1C03">
        <w:rPr>
          <w:rFonts w:ascii="Times New Roman" w:hAnsi="Times New Roman" w:cs="Times New Roman"/>
          <w:sz w:val="28"/>
          <w:szCs w:val="28"/>
        </w:rPr>
        <w:t xml:space="preserve">%), торговли (около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C03">
        <w:rPr>
          <w:rFonts w:ascii="Times New Roman" w:hAnsi="Times New Roman" w:cs="Times New Roman"/>
          <w:sz w:val="28"/>
          <w:szCs w:val="28"/>
        </w:rPr>
        <w:t xml:space="preserve">%) и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3B1C03">
        <w:rPr>
          <w:rFonts w:ascii="Times New Roman" w:hAnsi="Times New Roman" w:cs="Times New Roman"/>
          <w:sz w:val="28"/>
          <w:szCs w:val="28"/>
        </w:rPr>
        <w:t xml:space="preserve"> (около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B1C03">
        <w:rPr>
          <w:rFonts w:ascii="Times New Roman" w:hAnsi="Times New Roman" w:cs="Times New Roman"/>
          <w:sz w:val="28"/>
          <w:szCs w:val="28"/>
        </w:rPr>
        <w:t>%).</w:t>
      </w:r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3"/>
    <w:rsid w:val="003B1C03"/>
    <w:rsid w:val="00C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47C9-EEA9-4312-8A94-9E48A9B1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2018-06-04T08:05:00Z</dcterms:created>
  <dcterms:modified xsi:type="dcterms:W3CDTF">2018-06-04T08:23:00Z</dcterms:modified>
</cp:coreProperties>
</file>