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2B4252" w14:textId="43696C51" w:rsidR="00B712DC" w:rsidRDefault="00B712DC">
      <w:pPr>
        <w:ind w:left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Паспорт </w:t>
      </w:r>
      <w:r w:rsidR="00AB27A3">
        <w:rPr>
          <w:b/>
          <w:color w:val="000000"/>
          <w:sz w:val="28"/>
          <w:szCs w:val="28"/>
        </w:rPr>
        <w:t xml:space="preserve">земельного участка по адресу: </w:t>
      </w:r>
      <w:r>
        <w:rPr>
          <w:b/>
          <w:color w:val="000000"/>
          <w:sz w:val="28"/>
          <w:szCs w:val="28"/>
        </w:rPr>
        <w:t xml:space="preserve">  </w:t>
      </w:r>
    </w:p>
    <w:p w14:paraId="229C38AE" w14:textId="0D852AA9" w:rsidR="00B712DC" w:rsidRDefault="009964B4">
      <w:pPr>
        <w:ind w:left="708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 xml:space="preserve">Российская Федерация, </w:t>
      </w:r>
      <w:r w:rsidR="00AB27A3" w:rsidRPr="00AB27A3">
        <w:rPr>
          <w:b/>
          <w:color w:val="000000"/>
          <w:sz w:val="28"/>
          <w:szCs w:val="28"/>
        </w:rPr>
        <w:t xml:space="preserve">Ивановская область, Гаврилово-Посадский </w:t>
      </w:r>
      <w:r>
        <w:rPr>
          <w:b/>
          <w:color w:val="000000"/>
          <w:sz w:val="28"/>
          <w:szCs w:val="28"/>
        </w:rPr>
        <w:t xml:space="preserve">муниципальный </w:t>
      </w:r>
      <w:r w:rsidR="00AB27A3" w:rsidRPr="00AB27A3">
        <w:rPr>
          <w:b/>
          <w:color w:val="000000"/>
          <w:sz w:val="28"/>
          <w:szCs w:val="28"/>
        </w:rPr>
        <w:t xml:space="preserve">район, </w:t>
      </w:r>
      <w:r>
        <w:rPr>
          <w:b/>
          <w:color w:val="000000"/>
          <w:sz w:val="28"/>
          <w:szCs w:val="28"/>
        </w:rPr>
        <w:t xml:space="preserve">Гаврилово-Посадское городское поселение, </w:t>
      </w:r>
      <w:r w:rsidR="006B627D">
        <w:rPr>
          <w:b/>
          <w:color w:val="000000"/>
          <w:sz w:val="28"/>
          <w:szCs w:val="28"/>
        </w:rPr>
        <w:t>северо-</w:t>
      </w:r>
      <w:r w:rsidR="00AB27A3" w:rsidRPr="00AB27A3">
        <w:rPr>
          <w:b/>
          <w:color w:val="000000"/>
          <w:sz w:val="28"/>
          <w:szCs w:val="28"/>
        </w:rPr>
        <w:t>западнее с</w:t>
      </w:r>
      <w:r w:rsidR="006B627D">
        <w:rPr>
          <w:b/>
          <w:color w:val="000000"/>
          <w:sz w:val="28"/>
          <w:szCs w:val="28"/>
        </w:rPr>
        <w:t>.</w:t>
      </w:r>
      <w:r w:rsidR="00AB27A3" w:rsidRPr="00AB27A3">
        <w:rPr>
          <w:b/>
          <w:color w:val="000000"/>
          <w:sz w:val="28"/>
          <w:szCs w:val="28"/>
        </w:rPr>
        <w:t xml:space="preserve"> Краснополянский</w:t>
      </w:r>
    </w:p>
    <w:tbl>
      <w:tblPr>
        <w:tblW w:w="0" w:type="auto"/>
        <w:tblInd w:w="4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30"/>
        <w:gridCol w:w="4245"/>
      </w:tblGrid>
      <w:tr w:rsidR="00B712DC" w14:paraId="260CB4BB" w14:textId="77777777" w:rsidTr="005041F3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3FA59" w14:textId="77777777" w:rsidR="00B712DC" w:rsidRPr="0001485E" w:rsidRDefault="00B712DC">
            <w:pPr>
              <w:rPr>
                <w:color w:val="000000"/>
                <w:sz w:val="22"/>
                <w:szCs w:val="22"/>
              </w:rPr>
            </w:pPr>
            <w:r w:rsidRPr="0001485E">
              <w:rPr>
                <w:color w:val="000000"/>
                <w:sz w:val="22"/>
                <w:szCs w:val="22"/>
              </w:rPr>
              <w:t>Кадастровая стоимость участка (руб.)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vAlign w:val="center"/>
          </w:tcPr>
          <w:p w14:paraId="2A47F848" w14:textId="32EDD1B4" w:rsidR="00B712DC" w:rsidRPr="0001485E" w:rsidRDefault="00B712DC">
            <w:pPr>
              <w:snapToGrid w:val="0"/>
            </w:pPr>
            <w:r w:rsidRPr="0001485E">
              <w:rPr>
                <w:color w:val="000000"/>
                <w:sz w:val="22"/>
                <w:szCs w:val="22"/>
              </w:rPr>
              <w:t xml:space="preserve"> </w:t>
            </w:r>
            <w:r w:rsidR="006B627D">
              <w:rPr>
                <w:color w:val="000000"/>
                <w:sz w:val="22"/>
                <w:szCs w:val="22"/>
              </w:rPr>
              <w:t>101006,8</w:t>
            </w:r>
          </w:p>
        </w:tc>
      </w:tr>
      <w:tr w:rsidR="00B712DC" w14:paraId="2E8EBBEA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7E23DA" w14:textId="734B2B29" w:rsidR="00B712DC" w:rsidRDefault="00B712DC">
            <w:r>
              <w:rPr>
                <w:color w:val="000000"/>
                <w:sz w:val="22"/>
                <w:szCs w:val="22"/>
              </w:rPr>
              <w:t xml:space="preserve">Категория земель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2324BB3" w14:textId="22CB7B70" w:rsidR="00B712DC" w:rsidRDefault="00B712DC" w:rsidP="00651E4B">
            <w:pPr>
              <w:pStyle w:val="ac"/>
              <w:jc w:val="both"/>
            </w:pPr>
            <w: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Земли </w:t>
            </w:r>
            <w:r w:rsidR="00651E4B">
              <w:rPr>
                <w:color w:val="000000"/>
                <w:sz w:val="22"/>
                <w:szCs w:val="22"/>
              </w:rPr>
              <w:t>промышленности</w:t>
            </w:r>
            <w:r w:rsidR="0001485E">
              <w:rPr>
                <w:color w:val="000000"/>
                <w:sz w:val="22"/>
                <w:szCs w:val="22"/>
              </w:rPr>
              <w:t>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B712DC" w14:paraId="786EC52A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BC817" w14:textId="0338BEBD" w:rsidR="00B712DC" w:rsidRDefault="0001485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Виды разрешенного использования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C7EA28" w14:textId="2306090B" w:rsidR="00B712DC" w:rsidRDefault="0001485E" w:rsidP="00651E4B">
            <w:pPr>
              <w:snapToGrid w:val="0"/>
            </w:pPr>
            <w:r>
              <w:rPr>
                <w:color w:val="000000"/>
                <w:sz w:val="22"/>
                <w:szCs w:val="22"/>
              </w:rPr>
              <w:t xml:space="preserve">для обслуживания карьера </w:t>
            </w:r>
          </w:p>
        </w:tc>
      </w:tr>
      <w:tr w:rsidR="00B712DC" w14:paraId="15E4EDF2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8EC4C8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земельного участка (форма, рельеф и т.п.)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C20157C" w14:textId="77777777" w:rsidR="00B712DC" w:rsidRDefault="00B712DC" w:rsidP="00D5713D">
            <w:pPr>
              <w:jc w:val="both"/>
            </w:pPr>
            <w:r>
              <w:rPr>
                <w:color w:val="000000"/>
                <w:sz w:val="22"/>
                <w:szCs w:val="22"/>
              </w:rPr>
              <w:t>Участок ровный, прямоугольной формы</w:t>
            </w:r>
            <w:r w:rsidR="00D5713D">
              <w:rPr>
                <w:color w:val="000000"/>
                <w:sz w:val="22"/>
                <w:szCs w:val="22"/>
              </w:rPr>
              <w:t>.</w:t>
            </w:r>
          </w:p>
        </w:tc>
      </w:tr>
      <w:tr w:rsidR="00B712DC" w14:paraId="1E1EF72F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8923BA" w14:textId="381B1229" w:rsidR="00B712DC" w:rsidRDefault="00B712DC">
            <w:pP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Площадь (</w:t>
            </w:r>
            <w:r w:rsidR="00AB27A3">
              <w:rPr>
                <w:color w:val="000000"/>
                <w:sz w:val="22"/>
                <w:szCs w:val="22"/>
              </w:rPr>
              <w:t>кв.м.</w:t>
            </w:r>
            <w:r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A2C3CA2" w14:textId="72ABB242" w:rsidR="00B712DC" w:rsidRDefault="006B627D" w:rsidP="00BE08AF">
            <w:pPr>
              <w:snapToGrid w:val="0"/>
            </w:pPr>
            <w:r>
              <w:rPr>
                <w:color w:val="000000"/>
                <w:sz w:val="22"/>
                <w:szCs w:val="22"/>
                <w:u w:val="single"/>
              </w:rPr>
              <w:t>54895</w:t>
            </w:r>
            <w:r w:rsidR="0001485E">
              <w:rPr>
                <w:color w:val="000000"/>
                <w:sz w:val="22"/>
                <w:szCs w:val="22"/>
                <w:u w:val="single"/>
              </w:rPr>
              <w:t>+/-</w:t>
            </w:r>
            <w:r>
              <w:rPr>
                <w:color w:val="000000"/>
                <w:sz w:val="22"/>
                <w:szCs w:val="22"/>
                <w:u w:val="single"/>
              </w:rPr>
              <w:t>410</w:t>
            </w:r>
          </w:p>
        </w:tc>
      </w:tr>
      <w:tr w:rsidR="00B712DC" w14:paraId="4550FF72" w14:textId="77777777">
        <w:tc>
          <w:tcPr>
            <w:tcW w:w="5730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FD81DE" w14:textId="77777777" w:rsidR="00B712DC" w:rsidRDefault="00B712DC">
            <w:pPr>
              <w:rPr>
                <w:color w:val="333333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245" w:type="dxa"/>
            <w:tcBorders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C6BF98A" w14:textId="79944486" w:rsidR="00B712DC" w:rsidRDefault="009964B4" w:rsidP="00651E4B">
            <w:pPr>
              <w:snapToGrid w:val="0"/>
              <w:jc w:val="both"/>
            </w:pPr>
            <w:r w:rsidRPr="009964B4">
              <w:rPr>
                <w:color w:val="333333"/>
                <w:sz w:val="22"/>
                <w:szCs w:val="22"/>
              </w:rPr>
              <w:t>37:03:</w:t>
            </w:r>
            <w:r w:rsidR="00A35A27">
              <w:rPr>
                <w:color w:val="333333"/>
                <w:sz w:val="22"/>
                <w:szCs w:val="22"/>
              </w:rPr>
              <w:t>010519</w:t>
            </w:r>
            <w:r w:rsidRPr="009964B4">
              <w:rPr>
                <w:color w:val="333333"/>
                <w:sz w:val="22"/>
                <w:szCs w:val="22"/>
              </w:rPr>
              <w:t>:</w:t>
            </w:r>
            <w:r w:rsidR="00A35A27">
              <w:rPr>
                <w:color w:val="333333"/>
                <w:sz w:val="22"/>
                <w:szCs w:val="22"/>
              </w:rPr>
              <w:t>4</w:t>
            </w:r>
          </w:p>
        </w:tc>
      </w:tr>
      <w:tr w:rsidR="00B712DC" w14:paraId="10760B28" w14:textId="77777777" w:rsidTr="00B034CA">
        <w:trPr>
          <w:trHeight w:val="365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6489DC" w14:textId="77777777" w:rsidR="00B712DC" w:rsidRDefault="00B712DC">
            <w:pPr>
              <w:rPr>
                <w:sz w:val="22"/>
                <w:szCs w:val="22"/>
                <w:shd w:val="clear" w:color="auto" w:fill="000000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F09A7C5" w14:textId="77777777" w:rsidR="00B712DC" w:rsidRDefault="00B712DC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</w:p>
        </w:tc>
      </w:tr>
      <w:tr w:rsidR="00B034CA" w14:paraId="52C413E4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EC14C6" w14:textId="61903D06" w:rsidR="00B034CA" w:rsidRPr="00B034CA" w:rsidRDefault="00B034CA">
            <w:pPr>
              <w:rPr>
                <w:color w:val="000000"/>
                <w:sz w:val="22"/>
                <w:szCs w:val="22"/>
              </w:rPr>
            </w:pPr>
            <w:r w:rsidRPr="00B034CA">
              <w:rPr>
                <w:color w:val="000000"/>
                <w:sz w:val="22"/>
                <w:szCs w:val="22"/>
              </w:rPr>
              <w:t>Область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AE5F3BB" w14:textId="5AFE1574" w:rsidR="00B034CA" w:rsidRDefault="00B034CA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  <w:r>
              <w:rPr>
                <w:color w:val="000000"/>
                <w:sz w:val="22"/>
                <w:szCs w:val="22"/>
              </w:rPr>
              <w:t>Ивановская</w:t>
            </w:r>
          </w:p>
        </w:tc>
      </w:tr>
      <w:tr w:rsidR="00B712DC" w14:paraId="754FD1A8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96C82A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289A371" w14:textId="50D4165F" w:rsidR="00B712DC" w:rsidRDefault="00651E4B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Гаврилово-Посадский</w:t>
            </w:r>
            <w:r w:rsidR="009964B4">
              <w:rPr>
                <w:color w:val="000000"/>
                <w:sz w:val="22"/>
                <w:szCs w:val="22"/>
              </w:rPr>
              <w:t xml:space="preserve"> муниципальный</w:t>
            </w:r>
          </w:p>
        </w:tc>
      </w:tr>
      <w:tr w:rsidR="009964B4" w14:paraId="28E4FA0D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5F4D7E" w14:textId="569F2DF6" w:rsidR="009964B4" w:rsidRDefault="009964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Поселение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92CDB46" w14:textId="5836E0E4" w:rsidR="009964B4" w:rsidRDefault="009964B4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Гаврилово-Посадское городское</w:t>
            </w:r>
          </w:p>
        </w:tc>
      </w:tr>
      <w:tr w:rsidR="00B712DC" w14:paraId="4A18863E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2B0F4D" w14:textId="77777777" w:rsidR="00B712DC" w:rsidRDefault="00B712D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Населенный пункт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8F6AB5B" w14:textId="047FC81B" w:rsidR="00B712DC" w:rsidRPr="00651E4B" w:rsidRDefault="006B627D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северо- </w:t>
            </w:r>
            <w:r w:rsidR="00651E4B" w:rsidRPr="00651E4B">
              <w:rPr>
                <w:color w:val="000000"/>
                <w:sz w:val="22"/>
                <w:szCs w:val="22"/>
              </w:rPr>
              <w:t>западнее с. Краснополянский</w:t>
            </w:r>
          </w:p>
        </w:tc>
      </w:tr>
      <w:tr w:rsidR="00B712DC" w14:paraId="0FDF6C7F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E2DD9A" w14:textId="77777777" w:rsidR="00B712DC" w:rsidRDefault="00B712DC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Форма собственности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5C380E" w14:textId="549A9828" w:rsidR="00B712DC" w:rsidRDefault="00B712DC">
            <w:pPr>
              <w:snapToGrid w:val="0"/>
            </w:pPr>
          </w:p>
        </w:tc>
      </w:tr>
      <w:tr w:rsidR="00B712DC" w14:paraId="44A518B3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49D613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Инженерные коммуникации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7A65F5B" w14:textId="77777777" w:rsidR="00B712DC" w:rsidRDefault="00B712D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712DC" w14:paraId="681C71FD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CB16193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F8F004" w14:textId="77777777" w:rsidR="00B712DC" w:rsidRDefault="00451A2C" w:rsidP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 w14:paraId="5EF9DEA5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64DDB04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D7F5B5" w14:textId="77777777" w:rsidR="00B712DC" w:rsidRDefault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Есть возможность подключения</w:t>
            </w:r>
          </w:p>
        </w:tc>
      </w:tr>
      <w:tr w:rsidR="00B712DC" w14:paraId="59ED04F0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2DF3B21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EC3D00" w14:textId="77777777" w:rsidR="00B712DC" w:rsidRDefault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 w14:paraId="0994078E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E34027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D21179F" w14:textId="77777777" w:rsidR="00B712DC" w:rsidRDefault="004E15A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Есть возможность подключения</w:t>
            </w:r>
          </w:p>
        </w:tc>
      </w:tr>
      <w:tr w:rsidR="00B712DC" w14:paraId="4D8B53C5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F28F6E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753552" w14:textId="77777777" w:rsidR="00B712DC" w:rsidRDefault="004E15A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 w14:paraId="57247D1F" w14:textId="77777777">
        <w:trPr>
          <w:trHeight w:val="276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198341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CD5AE2" w14:textId="77777777" w:rsidR="00B712DC" w:rsidRDefault="00B712D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712DC" w14:paraId="54E1331B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0F331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DE6BFB" w14:textId="77777777" w:rsidR="00B712DC" w:rsidRDefault="004E15AE">
            <w:pPr>
              <w:jc w:val="both"/>
            </w:pPr>
            <w:r>
              <w:rPr>
                <w:color w:val="000000"/>
                <w:sz w:val="22"/>
                <w:szCs w:val="22"/>
              </w:rPr>
              <w:t xml:space="preserve">Имеется </w:t>
            </w:r>
          </w:p>
        </w:tc>
      </w:tr>
    </w:tbl>
    <w:p w14:paraId="5367676D" w14:textId="34C022CE" w:rsidR="00B712DC" w:rsidRDefault="00B712DC" w:rsidP="006341BC">
      <w:pPr>
        <w:spacing w:before="280" w:after="280"/>
        <w:jc w:val="center"/>
      </w:pPr>
    </w:p>
    <w:p w14:paraId="09DC28D9" w14:textId="377E5707" w:rsidR="009964B4" w:rsidRDefault="009964B4" w:rsidP="009964B4">
      <w:pPr>
        <w:tabs>
          <w:tab w:val="left" w:pos="1791"/>
        </w:tabs>
      </w:pPr>
      <w:r>
        <w:tab/>
      </w:r>
    </w:p>
    <w:p w14:paraId="5321E6E0" w14:textId="1A09E520" w:rsidR="009964B4" w:rsidRDefault="009964B4" w:rsidP="009F1D35">
      <w:pPr>
        <w:tabs>
          <w:tab w:val="left" w:pos="1791"/>
        </w:tabs>
        <w:jc w:val="center"/>
        <w:rPr>
          <w:noProof/>
        </w:rPr>
      </w:pPr>
    </w:p>
    <w:p w14:paraId="495EF78B" w14:textId="5B4B594D" w:rsidR="006B627D" w:rsidRPr="006B627D" w:rsidRDefault="006B627D" w:rsidP="006B627D"/>
    <w:p w14:paraId="74ADB596" w14:textId="471C3ACC" w:rsidR="006B627D" w:rsidRPr="006B627D" w:rsidRDefault="006B627D" w:rsidP="006B627D"/>
    <w:p w14:paraId="21086EF7" w14:textId="5B95BED0" w:rsidR="006B627D" w:rsidRDefault="006B627D" w:rsidP="006B627D">
      <w:pPr>
        <w:rPr>
          <w:noProof/>
        </w:rPr>
      </w:pPr>
    </w:p>
    <w:p w14:paraId="1AC61D89" w14:textId="640E7776" w:rsidR="006B627D" w:rsidRPr="006B627D" w:rsidRDefault="006B627D" w:rsidP="006B627D">
      <w:pPr>
        <w:tabs>
          <w:tab w:val="left" w:pos="1978"/>
        </w:tabs>
        <w:jc w:val="center"/>
      </w:pPr>
      <w:r w:rsidRPr="00655058">
        <w:rPr>
          <w:noProof/>
        </w:rPr>
        <w:lastRenderedPageBreak/>
        <w:pict w14:anchorId="4C9543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438pt;height:249.75pt;visibility:visible;mso-wrap-style:square">
            <v:imagedata r:id="rId4" o:title="" croptop="14683f" cropbottom="19591f" cropleft="14708f" cropright="19895f"/>
          </v:shape>
        </w:pict>
      </w:r>
    </w:p>
    <w:sectPr w:rsidR="006B627D" w:rsidRPr="006B627D" w:rsidSect="00BB7BB2">
      <w:pgSz w:w="11906" w:h="16838"/>
      <w:pgMar w:top="567" w:right="567" w:bottom="90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11C9"/>
    <w:rsid w:val="0001485E"/>
    <w:rsid w:val="00410B78"/>
    <w:rsid w:val="004315B9"/>
    <w:rsid w:val="00451A2C"/>
    <w:rsid w:val="004C2B0E"/>
    <w:rsid w:val="004E15AE"/>
    <w:rsid w:val="005041F3"/>
    <w:rsid w:val="005E205C"/>
    <w:rsid w:val="006341BC"/>
    <w:rsid w:val="00651E4B"/>
    <w:rsid w:val="00662561"/>
    <w:rsid w:val="006B627D"/>
    <w:rsid w:val="007C63C8"/>
    <w:rsid w:val="009964B4"/>
    <w:rsid w:val="009F1D35"/>
    <w:rsid w:val="00A35A27"/>
    <w:rsid w:val="00AB27A3"/>
    <w:rsid w:val="00B034CA"/>
    <w:rsid w:val="00B712DC"/>
    <w:rsid w:val="00BB7BB2"/>
    <w:rsid w:val="00BE08AF"/>
    <w:rsid w:val="00C911C9"/>
    <w:rsid w:val="00CF3FEC"/>
    <w:rsid w:val="00D5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A1044A7"/>
  <w15:docId w15:val="{CB4B0460-6B8C-470F-9C7E-7F760624E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b w:val="0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character" w:styleId="a5">
    <w:name w:val="Strong"/>
    <w:qFormat/>
    <w:rPr>
      <w:b/>
      <w:bCs/>
    </w:rPr>
  </w:style>
  <w:style w:type="character" w:customStyle="1" w:styleId="WW-Absatz-Standardschriftart12">
    <w:name w:val="WW-Absatz-Standardschriftart12"/>
  </w:style>
  <w:style w:type="character" w:customStyle="1" w:styleId="a6">
    <w:name w:val="Символ нумерации"/>
  </w:style>
  <w:style w:type="paragraph" w:customStyle="1" w:styleId="10">
    <w:name w:val="Заголовок1"/>
    <w:basedOn w:val="a"/>
    <w:next w:val="a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styleId="ab">
    <w:name w:val="Normal (Web)"/>
    <w:basedOn w:val="a"/>
    <w:pPr>
      <w:spacing w:before="280" w:after="280"/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2">
    <w:name w:val="Абзац списка1"/>
    <w:basedOn w:val="a"/>
    <w:pPr>
      <w:ind w:left="720"/>
    </w:pPr>
  </w:style>
  <w:style w:type="paragraph" w:customStyle="1" w:styleId="ConsPlusNormal">
    <w:name w:val="ConsPlusNormal"/>
    <w:rsid w:val="006341BC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«зелёной» площадки _______________________________________________________</vt:lpstr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«зелёной» площадки _______________________________________________________</dc:title>
  <dc:creator>User</dc:creator>
  <cp:lastModifiedBy>ilicheva</cp:lastModifiedBy>
  <cp:revision>17</cp:revision>
  <cp:lastPrinted>2019-03-07T06:49:00Z</cp:lastPrinted>
  <dcterms:created xsi:type="dcterms:W3CDTF">2019-03-07T06:41:00Z</dcterms:created>
  <dcterms:modified xsi:type="dcterms:W3CDTF">2020-06-23T08:12:00Z</dcterms:modified>
</cp:coreProperties>
</file>